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C09" w:rsidRDefault="009C4AD4">
      <w:r w:rsidRPr="009C4AD4">
        <w:t xml:space="preserve">Muotitaiteilija Jukka Rintalan ainutlaatuinen Elämän juhla -näyttely avautuu </w:t>
      </w:r>
      <w:proofErr w:type="spellStart"/>
      <w:r w:rsidRPr="009C4AD4">
        <w:t>Poleenissa</w:t>
      </w:r>
      <w:proofErr w:type="spellEnd"/>
      <w:r w:rsidRPr="009C4AD4">
        <w:t xml:space="preserve"> keväällä 2022 ja se jatkuu koko kesän ajan. Näyttely on osa hänen 45-vuotistaiteilijavuottaan. Näyttelyn suunnittelusta vastaa Matti Vaskelainen, </w:t>
      </w:r>
      <w:proofErr w:type="spellStart"/>
      <w:r w:rsidRPr="009C4AD4">
        <w:t>Pieksamäeltä</w:t>
      </w:r>
      <w:proofErr w:type="spellEnd"/>
      <w:r w:rsidRPr="009C4AD4">
        <w:t xml:space="preserve"> kotoisin oleva visualisti. Esillä on Jukka Rintalan uniikkipukuja, joissa näkyy hänen taitonsa yhdistää eri materiaaleja upeasti keskenään. Vahva viiva ja toisaalta kepeys ovat tunnusomaisia piirteitä hänen puvuissaan ja maalauksissaan, joita on runsaasti mukana näyttelyssä.</w:t>
      </w:r>
      <w:bookmarkStart w:id="0" w:name="_GoBack"/>
      <w:bookmarkEnd w:id="0"/>
    </w:p>
    <w:sectPr w:rsidR="00B92C0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AD4"/>
    <w:rsid w:val="009C4AD4"/>
    <w:rsid w:val="00B92C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099CE-3D1C-4B09-80C3-BDFE5277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466</Characters>
  <Application>Microsoft Office Word</Application>
  <DocSecurity>0</DocSecurity>
  <Lines>3</Lines>
  <Paragraphs>1</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Keinonen Paula</dc:creator>
  <cp:keywords/>
  <dc:description/>
  <cp:lastModifiedBy>Keinonen Paula</cp:lastModifiedBy>
  <cp:revision>1</cp:revision>
  <dcterms:created xsi:type="dcterms:W3CDTF">2021-11-29T06:42:00Z</dcterms:created>
  <dcterms:modified xsi:type="dcterms:W3CDTF">2021-11-29T06:43:00Z</dcterms:modified>
</cp:coreProperties>
</file>